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C" w:rsidRDefault="008B6BCC" w:rsidP="008B6BC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venir Book" w:hAnsi="Avenir Book" w:cs="Times"/>
          <w:bCs/>
          <w:color w:val="000000"/>
        </w:rPr>
      </w:pPr>
      <w:bookmarkStart w:id="0" w:name="_GoBack"/>
      <w:bookmarkEnd w:id="0"/>
      <w:r>
        <w:rPr>
          <w:rFonts w:ascii="Avenir Book" w:hAnsi="Avenir Book" w:cs="Times"/>
          <w:bCs/>
          <w:noProof/>
          <w:color w:val="000000"/>
        </w:rPr>
        <w:drawing>
          <wp:inline distT="0" distB="0" distL="0" distR="0">
            <wp:extent cx="8001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C_Circle_Logo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CC" w:rsidRDefault="008B6BCC" w:rsidP="00346E7C">
      <w:pPr>
        <w:widowControl w:val="0"/>
        <w:autoSpaceDE w:val="0"/>
        <w:autoSpaceDN w:val="0"/>
        <w:adjustRightInd w:val="0"/>
        <w:spacing w:line="280" w:lineRule="atLeast"/>
        <w:rPr>
          <w:rFonts w:ascii="Avenir Book" w:hAnsi="Avenir Book" w:cs="Times"/>
          <w:bCs/>
          <w:color w:val="000000"/>
        </w:rPr>
      </w:pPr>
    </w:p>
    <w:p w:rsidR="008B6BCC" w:rsidRPr="008B6BCC" w:rsidRDefault="008B6BCC" w:rsidP="008B6BC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venir Book" w:hAnsi="Avenir Book" w:cs="Times"/>
          <w:b/>
          <w:bCs/>
          <w:color w:val="000000"/>
          <w:sz w:val="28"/>
          <w:szCs w:val="28"/>
        </w:rPr>
      </w:pPr>
      <w:r w:rsidRPr="008B6BCC">
        <w:rPr>
          <w:rFonts w:ascii="Avenir Book" w:hAnsi="Avenir Book" w:cs="Times"/>
          <w:b/>
          <w:bCs/>
          <w:color w:val="000000"/>
          <w:sz w:val="28"/>
          <w:szCs w:val="28"/>
        </w:rPr>
        <w:t>September 30/October 01</w:t>
      </w:r>
    </w:p>
    <w:p w:rsidR="008B6BCC" w:rsidRDefault="008B6BCC" w:rsidP="00346E7C">
      <w:pPr>
        <w:widowControl w:val="0"/>
        <w:autoSpaceDE w:val="0"/>
        <w:autoSpaceDN w:val="0"/>
        <w:adjustRightInd w:val="0"/>
        <w:spacing w:line="280" w:lineRule="atLeast"/>
        <w:rPr>
          <w:rFonts w:ascii="Avenir Book" w:hAnsi="Avenir Book" w:cs="Times"/>
          <w:bCs/>
          <w:color w:val="000000"/>
        </w:rPr>
      </w:pPr>
    </w:p>
    <w:p w:rsidR="00346E7C" w:rsidRDefault="00346E7C" w:rsidP="00346E7C">
      <w:pPr>
        <w:widowControl w:val="0"/>
        <w:autoSpaceDE w:val="0"/>
        <w:autoSpaceDN w:val="0"/>
        <w:adjustRightInd w:val="0"/>
        <w:spacing w:line="280" w:lineRule="atLeast"/>
        <w:rPr>
          <w:rFonts w:ascii="Avenir Book" w:hAnsi="Avenir Book" w:cs="Times"/>
          <w:bCs/>
          <w:color w:val="000000"/>
        </w:rPr>
      </w:pPr>
      <w:r w:rsidRPr="00346E7C">
        <w:rPr>
          <w:rFonts w:ascii="Avenir Book" w:hAnsi="Avenir Book" w:cs="Times"/>
          <w:bCs/>
          <w:color w:val="000000"/>
        </w:rPr>
        <w:t>Exodus 9:15-16</w:t>
      </w:r>
    </w:p>
    <w:p w:rsidR="008B6BCC" w:rsidRPr="008B6BCC" w:rsidRDefault="008B6BCC" w:rsidP="008B6BCC">
      <w:pPr>
        <w:rPr>
          <w:rFonts w:ascii="Avenir Book" w:eastAsia="Times New Roman" w:hAnsi="Avenir Book" w:cs="Times New Roman"/>
          <w:sz w:val="20"/>
          <w:szCs w:val="20"/>
        </w:rPr>
      </w:pPr>
      <w:r w:rsidRPr="008B6BCC">
        <w:rPr>
          <w:rFonts w:ascii="Avenir Book" w:eastAsia="Times New Roman" w:hAnsi="Avenir Book" w:cs="Arial"/>
          <w:bCs/>
          <w:color w:val="000000"/>
          <w:sz w:val="18"/>
          <w:szCs w:val="18"/>
          <w:shd w:val="clear" w:color="auto" w:fill="FFFFFF"/>
          <w:vertAlign w:val="superscript"/>
        </w:rPr>
        <w:t>15 </w:t>
      </w:r>
      <w:r w:rsidRPr="008B6BCC">
        <w:rPr>
          <w:rFonts w:ascii="Avenir Book" w:eastAsia="Times New Roman" w:hAnsi="Avenir Book" w:cs="Times New Roman"/>
          <w:color w:val="000000"/>
          <w:shd w:val="clear" w:color="auto" w:fill="FFFFFF"/>
        </w:rPr>
        <w:t>For by now I could have stretched out my hand and struck you and your people</w:t>
      </w:r>
      <w:r>
        <w:rPr>
          <w:rFonts w:ascii="Avenir Book" w:eastAsia="Times New Roman" w:hAnsi="Avenir Book" w:cs="Times New Roman"/>
          <w:color w:val="000000"/>
          <w:shd w:val="clear" w:color="auto" w:fill="FFFFFF"/>
        </w:rPr>
        <w:t xml:space="preserve"> </w:t>
      </w:r>
      <w:r w:rsidRPr="008B6BCC">
        <w:rPr>
          <w:rFonts w:ascii="Avenir Book" w:eastAsia="Times New Roman" w:hAnsi="Avenir Book" w:cs="Times New Roman"/>
          <w:color w:val="000000"/>
          <w:shd w:val="clear" w:color="auto" w:fill="FFFFFF"/>
        </w:rPr>
        <w:t>with a plague that would have wiped you off the earth. </w:t>
      </w:r>
      <w:r w:rsidRPr="008B6BCC">
        <w:rPr>
          <w:rFonts w:ascii="Avenir Book" w:eastAsia="Times New Roman" w:hAnsi="Avenir Book" w:cs="Arial"/>
          <w:bCs/>
          <w:color w:val="000000"/>
          <w:sz w:val="18"/>
          <w:szCs w:val="18"/>
          <w:shd w:val="clear" w:color="auto" w:fill="FFFFFF"/>
          <w:vertAlign w:val="superscript"/>
        </w:rPr>
        <w:t>16 </w:t>
      </w:r>
      <w:r w:rsidRPr="008B6BCC">
        <w:rPr>
          <w:rFonts w:ascii="Avenir Book" w:eastAsia="Times New Roman" w:hAnsi="Avenir Book" w:cs="Times New Roman"/>
          <w:color w:val="000000"/>
          <w:shd w:val="clear" w:color="auto" w:fill="FFFFFF"/>
        </w:rPr>
        <w:t xml:space="preserve">But I have raised you </w:t>
      </w:r>
      <w:proofErr w:type="gramStart"/>
      <w:r w:rsidRPr="008B6BCC">
        <w:rPr>
          <w:rFonts w:ascii="Avenir Book" w:eastAsia="Times New Roman" w:hAnsi="Avenir Book" w:cs="Times New Roman"/>
          <w:color w:val="000000"/>
          <w:shd w:val="clear" w:color="auto" w:fill="FFFFFF"/>
        </w:rPr>
        <w:t>up</w:t>
      </w:r>
      <w:r w:rsidRPr="008B6BCC">
        <w:rPr>
          <w:rFonts w:ascii="Avenir Book" w:eastAsia="Times New Roman" w:hAnsi="Avenir Book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proofErr w:type="gramEnd"/>
      <w:hyperlink r:id="rId7" w:anchor="fen-NIV-1759a" w:tooltip="See footnote a" w:history="1">
        <w:r w:rsidRPr="008B6BCC">
          <w:rPr>
            <w:rFonts w:ascii="Avenir Book" w:eastAsia="Times New Roman" w:hAnsi="Avenir Book" w:cs="Times New Roman"/>
            <w:color w:val="B34B2C"/>
            <w:sz w:val="15"/>
            <w:szCs w:val="15"/>
            <w:vertAlign w:val="superscript"/>
          </w:rPr>
          <w:t>a</w:t>
        </w:r>
      </w:hyperlink>
      <w:r w:rsidRPr="008B6BCC">
        <w:rPr>
          <w:rFonts w:ascii="Avenir Book" w:eastAsia="Times New Roman" w:hAnsi="Avenir Book" w:cs="Times New Roman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8B6BCC">
        <w:rPr>
          <w:rFonts w:ascii="Avenir Book" w:eastAsia="Times New Roman" w:hAnsi="Avenir Book" w:cs="Times New Roman"/>
          <w:color w:val="000000"/>
          <w:shd w:val="clear" w:color="auto" w:fill="FFFFFF"/>
        </w:rPr>
        <w:t> for this very purpose, that I might show you my power and that my name might be proclaimed in all the earth.</w:t>
      </w:r>
    </w:p>
    <w:p w:rsidR="008B6BCC" w:rsidRDefault="008B6BCC" w:rsidP="00346E7C">
      <w:pPr>
        <w:widowControl w:val="0"/>
        <w:autoSpaceDE w:val="0"/>
        <w:autoSpaceDN w:val="0"/>
        <w:adjustRightInd w:val="0"/>
        <w:spacing w:line="280" w:lineRule="atLeast"/>
        <w:rPr>
          <w:rFonts w:ascii="Avenir Book" w:hAnsi="Avenir Book" w:cs="Times"/>
          <w:bCs/>
          <w:color w:val="000000"/>
        </w:rPr>
      </w:pPr>
    </w:p>
    <w:p w:rsidR="00346E7C" w:rsidRPr="00346E7C" w:rsidRDefault="00346E7C" w:rsidP="00346E7C">
      <w:pPr>
        <w:widowControl w:val="0"/>
        <w:autoSpaceDE w:val="0"/>
        <w:autoSpaceDN w:val="0"/>
        <w:adjustRightInd w:val="0"/>
        <w:spacing w:line="280" w:lineRule="atLeast"/>
        <w:rPr>
          <w:rFonts w:ascii="Avenir Book" w:hAnsi="Avenir Book" w:cs="Times"/>
          <w:color w:val="000000"/>
        </w:rPr>
      </w:pPr>
    </w:p>
    <w:p w:rsidR="00346E7C" w:rsidRPr="00BB67E0" w:rsidRDefault="008B6BCC" w:rsidP="00346E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venir Book" w:hAnsi="Avenir Book" w:cs="Times"/>
          <w:color w:val="000000"/>
          <w:sz w:val="26"/>
          <w:szCs w:val="26"/>
        </w:rPr>
      </w:pPr>
      <w:r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What stuck out to you the most about this weekend’s sermon?</w:t>
      </w:r>
    </w:p>
    <w:p w:rsidR="00346E7C" w:rsidRPr="00BB67E0" w:rsidRDefault="008B6BCC" w:rsidP="00346E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venir Book" w:hAnsi="Avenir Book" w:cs="Times"/>
          <w:color w:val="000000"/>
          <w:sz w:val="26"/>
          <w:szCs w:val="26"/>
        </w:rPr>
      </w:pPr>
      <w:r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When things get difficult wh</w:t>
      </w:r>
      <w:r>
        <w:rPr>
          <w:rFonts w:ascii="Avenir Book" w:hAnsi="Avenir Book" w:cs="Times"/>
          <w:color w:val="000000"/>
          <w:sz w:val="26"/>
          <w:szCs w:val="26"/>
        </w:rPr>
        <w:t xml:space="preserve">at are some of things you run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to?</w:t>
      </w:r>
    </w:p>
    <w:p w:rsidR="00346E7C" w:rsidRPr="00BB67E0" w:rsidRDefault="008B6BCC" w:rsidP="00346E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venir Book" w:hAnsi="Avenir Book" w:cs="Times"/>
          <w:color w:val="000000"/>
          <w:sz w:val="26"/>
          <w:szCs w:val="26"/>
        </w:rPr>
      </w:pPr>
      <w:r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Where are you tentative to trust the Lord?</w:t>
      </w:r>
    </w:p>
    <w:p w:rsidR="00346E7C" w:rsidRPr="00BB67E0" w:rsidRDefault="008B6BCC" w:rsidP="00346E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venir Book" w:hAnsi="Avenir Book" w:cs="Times"/>
          <w:color w:val="000000"/>
          <w:sz w:val="26"/>
          <w:szCs w:val="26"/>
        </w:rPr>
      </w:pPr>
      <w:r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Is there anything you didn’t understand?</w:t>
      </w:r>
    </w:p>
    <w:p w:rsidR="00346E7C" w:rsidRPr="00BB67E0" w:rsidRDefault="008B6BCC" w:rsidP="00346E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venir Book" w:hAnsi="Avenir Book" w:cs="Times"/>
          <w:color w:val="000000"/>
          <w:sz w:val="26"/>
          <w:szCs w:val="26"/>
        </w:rPr>
      </w:pPr>
      <w:r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Where do you struggle to believe v</w:t>
      </w:r>
      <w:r>
        <w:rPr>
          <w:rFonts w:ascii="Avenir Book" w:hAnsi="Avenir Book" w:cs="Times"/>
          <w:color w:val="000000"/>
          <w:sz w:val="26"/>
          <w:szCs w:val="26"/>
        </w:rPr>
        <w:t>er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s</w:t>
      </w:r>
      <w:r>
        <w:rPr>
          <w:rFonts w:ascii="Avenir Book" w:hAnsi="Avenir Book" w:cs="Times"/>
          <w:color w:val="000000"/>
          <w:sz w:val="26"/>
          <w:szCs w:val="26"/>
        </w:rPr>
        <w:t>e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 xml:space="preserve"> 16?</w:t>
      </w:r>
    </w:p>
    <w:p w:rsidR="00346E7C" w:rsidRPr="00BB67E0" w:rsidRDefault="00BB67E0" w:rsidP="008B6BC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line="280" w:lineRule="atLeast"/>
        <w:ind w:left="270" w:hanging="360"/>
        <w:rPr>
          <w:rFonts w:ascii="Avenir Book" w:hAnsi="Avenir Book" w:cs="Times"/>
          <w:color w:val="000000"/>
          <w:sz w:val="26"/>
          <w:szCs w:val="26"/>
        </w:rPr>
      </w:pPr>
      <w:r w:rsidRPr="00BB67E0">
        <w:rPr>
          <w:rFonts w:ascii="Avenir Book" w:hAnsi="Avenir Book" w:cs="Times"/>
          <w:color w:val="000000"/>
          <w:sz w:val="26"/>
          <w:szCs w:val="26"/>
        </w:rPr>
        <w:t>6.</w:t>
      </w:r>
      <w:r w:rsidR="008B6BCC">
        <w:rPr>
          <w:rFonts w:ascii="Avenir Book" w:hAnsi="Avenir Book" w:cs="Times"/>
          <w:color w:val="000000"/>
          <w:sz w:val="26"/>
          <w:szCs w:val="26"/>
        </w:rPr>
        <w:t xml:space="preserve">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 xml:space="preserve">If you are here for God’s glory alone then how does that shape how you </w:t>
      </w:r>
      <w:r w:rsidR="008B6BCC">
        <w:rPr>
          <w:rFonts w:ascii="Avenir Book" w:hAnsi="Avenir Book" w:cs="Times"/>
          <w:color w:val="000000"/>
          <w:sz w:val="26"/>
          <w:szCs w:val="26"/>
        </w:rPr>
        <w:t xml:space="preserve">    </w:t>
      </w:r>
      <w:r w:rsidR="00346E7C" w:rsidRPr="00BB67E0">
        <w:rPr>
          <w:rFonts w:ascii="Avenir Book" w:hAnsi="Avenir Book" w:cs="Times"/>
          <w:color w:val="000000"/>
          <w:sz w:val="26"/>
          <w:szCs w:val="26"/>
        </w:rPr>
        <w:t>see your relationship with Christ? Others? Your vocation?</w:t>
      </w:r>
    </w:p>
    <w:p w:rsidR="004230C8" w:rsidRPr="00346E7C" w:rsidRDefault="004230C8">
      <w:pPr>
        <w:rPr>
          <w:rFonts w:ascii="Avenir Book" w:hAnsi="Avenir Book"/>
        </w:rPr>
      </w:pPr>
    </w:p>
    <w:sectPr w:rsidR="004230C8" w:rsidRPr="00346E7C" w:rsidSect="00346E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7C"/>
    <w:rsid w:val="00346E7C"/>
    <w:rsid w:val="003E20EF"/>
    <w:rsid w:val="004230C8"/>
    <w:rsid w:val="008B6BCC"/>
    <w:rsid w:val="008C2BB2"/>
    <w:rsid w:val="00B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C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8B6BCC"/>
  </w:style>
  <w:style w:type="character" w:styleId="Hyperlink">
    <w:name w:val="Hyperlink"/>
    <w:basedOn w:val="DefaultParagraphFont"/>
    <w:uiPriority w:val="99"/>
    <w:semiHidden/>
    <w:unhideWhenUsed/>
    <w:rsid w:val="008B6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C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8B6BCC"/>
  </w:style>
  <w:style w:type="character" w:styleId="Hyperlink">
    <w:name w:val="Hyperlink"/>
    <w:basedOn w:val="DefaultParagraphFont"/>
    <w:uiPriority w:val="99"/>
    <w:semiHidden/>
    <w:unhideWhenUsed/>
    <w:rsid w:val="008B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www.biblegateway.com/passage/?search=Exodus+9%3A15-16&amp;version=NI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>Royal Family KIDS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Hopper</dc:creator>
  <cp:keywords/>
  <dc:description/>
  <cp:lastModifiedBy>Jennifer Russell</cp:lastModifiedBy>
  <cp:revision>2</cp:revision>
  <dcterms:created xsi:type="dcterms:W3CDTF">2017-10-02T22:42:00Z</dcterms:created>
  <dcterms:modified xsi:type="dcterms:W3CDTF">2017-10-02T22:42:00Z</dcterms:modified>
</cp:coreProperties>
</file>